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274" w:before="0" w:after="140"/>
        <w:ind w:hanging="0" w:start="0" w:end="0"/>
        <w:jc w:val="center"/>
        <w:rPr>
          <w:rFonts w:ascii="Times New Roman" w:hAnsi="Times New Roman"/>
          <w:i w:val="false"/>
          <w:iCs w:val="false"/>
          <w:sz w:val="40"/>
          <w:szCs w:val="40"/>
        </w:rPr>
      </w:pPr>
      <w:r>
        <w:rPr>
          <w:rFonts w:ascii="Times New Roman" w:hAnsi="Times New Roman"/>
          <w:i w:val="false"/>
          <w:iCs w:val="false"/>
          <w:sz w:val="40"/>
          <w:szCs w:val="40"/>
        </w:rPr>
        <w:t>Lauku sacensību 5.posms (Noslēgums)</w:t>
      </w:r>
    </w:p>
    <w:p>
      <w:pPr>
        <w:pStyle w:val="Heading2"/>
        <w:bidi w:val="0"/>
        <w:spacing w:lineRule="auto" w:line="274" w:before="0" w:after="140"/>
        <w:ind w:hanging="0" w:start="0" w:end="0"/>
        <w:jc w:val="center"/>
        <w:rPr>
          <w:rFonts w:ascii="Times New Roman" w:hAnsi="Times New Roman"/>
          <w:i w:val="false"/>
          <w:iCs w:val="false"/>
        </w:rPr>
      </w:pPr>
      <w:r>
        <w:rPr>
          <w:rFonts w:ascii="Times New Roman" w:hAnsi="Times New Roman"/>
          <w:i w:val="false"/>
          <w:iCs w:val="false"/>
        </w:rPr>
        <w:t>Sacensību “Vilces takas citā solī - 2026” nolikums</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 MĒRĶIS UN UZDEVUMI</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1.1. Iedrošināt jebkuru iedzīvotāju savu sportisko spēju apzināšanai un izpratnes veidošanā par tautas sporta iespēju pieejamību, rosināt ģimeņu un kopienas kā vienotas komandas iesaisti kopīgās aktivitātēs, veidojot un dažādojot aktīva dzīvesveida ieradumus.</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1.2. Popularizēt aktīvu staigāšanu, nūjošanu un skriešanu </w:t>
      </w:r>
      <w:r>
        <w:rPr>
          <w:rFonts w:ascii="Times New Roman" w:hAnsi="Times New Roman"/>
          <w:i w:val="false"/>
          <w:iCs w:val="false"/>
        </w:rPr>
        <w:t>pagasta un dabas parka</w:t>
      </w:r>
      <w:r>
        <w:rPr>
          <w:rFonts w:ascii="Times New Roman" w:hAnsi="Times New Roman"/>
          <w:i w:val="false"/>
          <w:iCs w:val="false"/>
        </w:rPr>
        <w:t xml:space="preserve"> teritorijā, veicinot veselīga dzīvesveida un sacensību tradīcijas Vilces pagastā.</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1.3. Iepazīstināt sacensību dalībniekus ar Vilces dabas, vēstures objektiem </w:t>
      </w:r>
      <w:r>
        <w:rPr>
          <w:rFonts w:ascii="Times New Roman" w:hAnsi="Times New Roman"/>
          <w:i w:val="false"/>
          <w:iCs w:val="false"/>
        </w:rPr>
        <w:t>un tradīcijām</w:t>
      </w:r>
      <w:r>
        <w:rPr>
          <w:rFonts w:ascii="Times New Roman" w:hAnsi="Times New Roman"/>
          <w:i w:val="false"/>
          <w:iCs w:val="false"/>
        </w:rPr>
        <w:t xml:space="preserve"> (Vilces muiž</w:t>
      </w:r>
      <w:r>
        <w:rPr>
          <w:rFonts w:ascii="Times New Roman" w:hAnsi="Times New Roman"/>
          <w:i w:val="false"/>
          <w:iCs w:val="false"/>
        </w:rPr>
        <w:t>a</w:t>
      </w:r>
      <w:r>
        <w:rPr>
          <w:rFonts w:ascii="Times New Roman" w:hAnsi="Times New Roman"/>
          <w:i w:val="false"/>
          <w:iCs w:val="false"/>
        </w:rPr>
        <w:t>, Zaķu pļav</w:t>
      </w:r>
      <w:r>
        <w:rPr>
          <w:rFonts w:ascii="Times New Roman" w:hAnsi="Times New Roman"/>
          <w:i w:val="false"/>
          <w:iCs w:val="false"/>
        </w:rPr>
        <w:t>a</w:t>
      </w:r>
      <w:r>
        <w:rPr>
          <w:rFonts w:ascii="Times New Roman" w:hAnsi="Times New Roman"/>
          <w:i w:val="false"/>
          <w:iCs w:val="false"/>
        </w:rPr>
        <w:t xml:space="preserve"> un tak</w:t>
      </w:r>
      <w:r>
        <w:rPr>
          <w:rFonts w:ascii="Times New Roman" w:hAnsi="Times New Roman"/>
          <w:i w:val="false"/>
          <w:iCs w:val="false"/>
        </w:rPr>
        <w:t>as, Pagasta svētki)</w:t>
      </w:r>
      <w:r>
        <w:rPr>
          <w:rFonts w:ascii="Times New Roman" w:hAnsi="Times New Roman"/>
          <w:i w:val="false"/>
          <w:iCs w:val="false"/>
        </w:rPr>
        <w:t>, apvienojot kultūrvēstures izziņu ar sportiskām aktivitātēm.</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1.4. Pievērst Latvijas vadošo institūciju un amatpersonu uzmanību infrastruktūrai, lai veicinātu bērnu, jauniešu un vecāka gadagājuma iedzīvotāju sportisko aktivitāšu īstenošanai laukos.</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2. LAIKS, VIETA UN DISTANCES</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2.1. Sacensības notiek </w:t>
      </w:r>
      <w:r>
        <w:rPr>
          <w:rFonts w:ascii="Times New Roman" w:hAnsi="Times New Roman"/>
          <w:b/>
          <w:i w:val="false"/>
          <w:iCs w:val="false"/>
        </w:rPr>
        <w:t>2026. gada 19. septembrī Vilcē</w:t>
      </w:r>
      <w:r>
        <w:rPr>
          <w:rFonts w:ascii="Times New Roman" w:hAnsi="Times New Roman"/>
          <w:i w:val="false"/>
          <w:iCs w:val="false"/>
        </w:rPr>
        <w:t>. Ceļa segums – asfalts un meža ceļš (takas).</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2.2. Sacensību starta un finiša vieta: </w:t>
      </w:r>
      <w:r>
        <w:rPr>
          <w:rFonts w:ascii="Times New Roman" w:hAnsi="Times New Roman"/>
          <w:b/>
          <w:i w:val="false"/>
          <w:iCs w:val="false"/>
        </w:rPr>
        <w:t>Vilces halles Stadions.</w:t>
      </w:r>
      <w:r>
        <w:rPr>
          <w:rFonts w:ascii="Times New Roman" w:hAnsi="Times New Roman"/>
          <w:i w:val="false"/>
          <w:iCs w:val="false"/>
        </w:rPr>
        <w:t>.</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2.3. Sacensībām paredzētas šādas distances un apļu shēmas:</w:t>
      </w:r>
    </w:p>
    <w:p>
      <w:pPr>
        <w:pStyle w:val="BodyText"/>
        <w:numPr>
          <w:ilvl w:val="0"/>
          <w:numId w:val="0"/>
        </w:numPr>
        <w:bidi w:val="0"/>
        <w:spacing w:lineRule="auto" w:line="274" w:before="0" w:after="140"/>
        <w:ind w:hanging="0" w:start="0" w:end="0"/>
        <w:jc w:val="start"/>
        <w:rPr>
          <w:rFonts w:ascii="Times New Roman" w:hAnsi="Times New Roman"/>
          <w:i w:val="false"/>
          <w:iCs w:val="false"/>
        </w:rPr>
      </w:pPr>
      <w:r>
        <w:rPr>
          <w:rFonts w:ascii="Times New Roman" w:hAnsi="Times New Roman"/>
          <w:b/>
          <w:i w:val="false"/>
          <w:iCs w:val="false"/>
        </w:rPr>
        <w:t>2.3.1. Ģimenes distance “</w:t>
      </w:r>
      <w:r>
        <w:rPr>
          <w:rFonts w:ascii="Times New Roman" w:hAnsi="Times New Roman"/>
          <w:b/>
          <w:i w:val="false"/>
          <w:iCs w:val="false"/>
        </w:rPr>
        <w:t>Gandrīz muižnieks</w:t>
      </w:r>
      <w:r>
        <w:rPr>
          <w:rFonts w:ascii="Times New Roman" w:hAnsi="Times New Roman"/>
          <w:b/>
          <w:i w:val="false"/>
          <w:iCs w:val="false"/>
        </w:rPr>
        <w:t>” – 1.</w:t>
      </w:r>
      <w:r>
        <w:rPr>
          <w:rFonts w:ascii="Times New Roman" w:hAnsi="Times New Roman"/>
          <w:b/>
          <w:i w:val="false"/>
          <w:iCs w:val="false"/>
        </w:rPr>
        <w:t>3</w:t>
      </w:r>
      <w:r>
        <w:rPr>
          <w:rFonts w:ascii="Times New Roman" w:hAnsi="Times New Roman"/>
          <w:b/>
          <w:i w:val="false"/>
          <w:iCs w:val="false"/>
        </w:rPr>
        <w:t xml:space="preserve"> km, </w:t>
      </w:r>
      <w:r>
        <w:rPr>
          <w:rFonts w:ascii="Times New Roman" w:hAnsi="Times New Roman"/>
          <w:b/>
          <w:i w:val="false"/>
          <w:iCs w:val="false"/>
        </w:rPr>
        <w:t>jeb Mazais aplis</w:t>
      </w:r>
      <w:r>
        <w:rPr>
          <w:rFonts w:ascii="Times New Roman" w:hAnsi="Times New Roman"/>
          <w:i w:val="false"/>
          <w:iCs w:val="false"/>
        </w:rPr>
        <w:t xml:space="preserve"> Segums: Asfalts.</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Starts un Finišs</w:t>
      </w:r>
      <w:r>
        <w:rPr>
          <w:rFonts w:ascii="Times New Roman" w:hAnsi="Times New Roman"/>
          <w:i w:val="false"/>
          <w:iCs w:val="false"/>
        </w:rPr>
        <w:t xml:space="preserve">: </w:t>
      </w:r>
      <w:r>
        <w:rPr>
          <w:rFonts w:ascii="Times New Roman" w:hAnsi="Times New Roman"/>
          <w:i w:val="false"/>
          <w:iCs w:val="false"/>
        </w:rPr>
        <w:t>Stad</w:t>
      </w:r>
      <w:r>
        <w:rPr>
          <w:rFonts w:ascii="Times New Roman" w:hAnsi="Times New Roman"/>
          <w:i w:val="false"/>
          <w:iCs w:val="false"/>
        </w:rPr>
        <w:t>ions (Madaru ielas puse).</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Finiša fiksācija: </w:t>
      </w:r>
      <w:r>
        <w:rPr>
          <w:rFonts w:ascii="Times New Roman" w:hAnsi="Times New Roman"/>
          <w:b/>
          <w:i w:val="false"/>
          <w:iCs w:val="false"/>
        </w:rPr>
        <w:t>1 reizi šķērso finiša līniju</w:t>
      </w:r>
      <w:r>
        <w:rPr>
          <w:rFonts w:ascii="Times New Roman" w:hAnsi="Times New Roman"/>
          <w:i w:val="false"/>
          <w:iCs w:val="false"/>
        </w:rPr>
        <w:t xml:space="preserve"> (veic 1 mazo apli).</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Laika limits: Staigāšanai – 35 minūtes.</w:t>
      </w:r>
    </w:p>
    <w:p>
      <w:pPr>
        <w:pStyle w:val="BodyText"/>
        <w:numPr>
          <w:ilvl w:val="0"/>
          <w:numId w:val="0"/>
        </w:numPr>
        <w:bidi w:val="0"/>
        <w:spacing w:lineRule="auto" w:line="274" w:before="0" w:after="140"/>
        <w:ind w:hanging="0" w:start="0" w:end="0"/>
        <w:jc w:val="start"/>
        <w:rPr>
          <w:rFonts w:ascii="Times New Roman" w:hAnsi="Times New Roman"/>
          <w:i w:val="false"/>
          <w:iCs w:val="false"/>
        </w:rPr>
      </w:pPr>
      <w:r>
        <w:rPr>
          <w:rFonts w:ascii="Times New Roman" w:hAnsi="Times New Roman"/>
          <w:b/>
          <w:i w:val="false"/>
          <w:iCs w:val="false"/>
        </w:rPr>
        <w:t>2.3.2. Tautas distance “Stiprie stilbi” – 5+ km.</w:t>
      </w:r>
      <w:r>
        <w:rPr>
          <w:rFonts w:ascii="Times New Roman" w:hAnsi="Times New Roman"/>
          <w:i w:val="false"/>
          <w:iCs w:val="false"/>
        </w:rPr>
        <w:t xml:space="preserve"> * Segums: Asfalts un meža ceļš.</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Starts un Finišs: Stad</w:t>
      </w:r>
      <w:r>
        <w:rPr>
          <w:rFonts w:ascii="Times New Roman" w:hAnsi="Times New Roman"/>
          <w:i w:val="false"/>
          <w:iCs w:val="false"/>
        </w:rPr>
        <w:t xml:space="preserve">ons (Madaru ielas puse). </w:t>
      </w:r>
      <w:r>
        <w:rPr>
          <w:rFonts w:ascii="Times New Roman" w:hAnsi="Times New Roman"/>
          <w:i w:val="false"/>
          <w:iCs w:val="false"/>
        </w:rPr>
        <w:t xml:space="preserve"> Maršrutu veido Mazais aplis 1.3km </w:t>
      </w:r>
      <w:r>
        <w:rPr>
          <w:rFonts w:ascii="Times New Roman" w:hAnsi="Times New Roman"/>
          <w:i w:val="false"/>
          <w:iCs w:val="false"/>
        </w:rPr>
        <w:t xml:space="preserve">un </w:t>
      </w:r>
      <w:r>
        <w:rPr>
          <w:rFonts w:ascii="Times New Roman" w:hAnsi="Times New Roman"/>
          <w:i w:val="false"/>
          <w:iCs w:val="false"/>
        </w:rPr>
        <w:t xml:space="preserve">Lielais aplis 4km </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Finiša fiksācija: </w:t>
      </w:r>
      <w:r>
        <w:rPr>
          <w:rFonts w:ascii="Times New Roman" w:hAnsi="Times New Roman"/>
          <w:b/>
          <w:i w:val="false"/>
          <w:iCs w:val="false"/>
        </w:rPr>
        <w:t>2 reizes šķērso finiša līniju,</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Laika limits: Skriešanai, staigāšanai un nūjošanai – 1h 30 min.</w:t>
      </w:r>
    </w:p>
    <w:p>
      <w:pPr>
        <w:pStyle w:val="BodyText"/>
        <w:numPr>
          <w:ilvl w:val="0"/>
          <w:numId w:val="0"/>
        </w:numPr>
        <w:bidi w:val="0"/>
        <w:spacing w:lineRule="auto" w:line="274" w:before="0" w:after="140"/>
        <w:ind w:hanging="0" w:start="0" w:end="0"/>
        <w:jc w:val="start"/>
        <w:rPr>
          <w:rFonts w:ascii="Times New Roman" w:hAnsi="Times New Roman"/>
          <w:i w:val="false"/>
          <w:iCs w:val="false"/>
        </w:rPr>
      </w:pPr>
      <w:r>
        <w:rPr>
          <w:rFonts w:ascii="Times New Roman" w:hAnsi="Times New Roman"/>
          <w:b/>
          <w:i w:val="false"/>
          <w:iCs w:val="false"/>
        </w:rPr>
        <w:t xml:space="preserve">2.3.3. Sporta distance “Plīvojošās ausis” – 10 </w:t>
      </w:r>
      <w:r>
        <w:rPr>
          <w:rFonts w:ascii="Times New Roman" w:hAnsi="Times New Roman"/>
          <w:b/>
          <w:i w:val="false"/>
          <w:iCs w:val="false"/>
        </w:rPr>
        <w:t>(-)</w:t>
      </w:r>
      <w:r>
        <w:rPr>
          <w:rFonts w:ascii="Times New Roman" w:hAnsi="Times New Roman"/>
          <w:b/>
          <w:i w:val="false"/>
          <w:iCs w:val="false"/>
        </w:rPr>
        <w:t>km.</w:t>
      </w:r>
      <w:r>
        <w:rPr>
          <w:rFonts w:ascii="Times New Roman" w:hAnsi="Times New Roman"/>
          <w:i w:val="false"/>
          <w:iCs w:val="false"/>
        </w:rPr>
        <w:t xml:space="preserve"> * Segums: Asfalts un meža ceļš.</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Starts un Finišs: Stadions. Maršrutu veido Mazais aplis 1.3km un divi lielie apļi 4km + 4km </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Finiša fiksācija: </w:t>
      </w:r>
      <w:r>
        <w:rPr>
          <w:rFonts w:ascii="Times New Roman" w:hAnsi="Times New Roman"/>
          <w:i w:val="false"/>
          <w:iCs w:val="false"/>
        </w:rPr>
        <w:t>3</w:t>
      </w:r>
      <w:r>
        <w:rPr>
          <w:rFonts w:ascii="Times New Roman" w:hAnsi="Times New Roman"/>
          <w:b/>
          <w:i w:val="false"/>
          <w:iCs w:val="false"/>
        </w:rPr>
        <w:t xml:space="preserve"> reizes šķērso finiša līniju.</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Laika limits: Skriešanai, staigāšanai un nūjošanai – 2h.</w:t>
      </w:r>
    </w:p>
    <w:p>
      <w:pPr>
        <w:pStyle w:val="BodyText"/>
        <w:numPr>
          <w:ilvl w:val="0"/>
          <w:numId w:val="0"/>
        </w:numPr>
        <w:bidi w:val="0"/>
        <w:spacing w:lineRule="auto" w:line="274" w:before="0" w:after="140"/>
        <w:ind w:hanging="0" w:start="0" w:end="0"/>
        <w:jc w:val="start"/>
        <w:rPr>
          <w:rFonts w:ascii="Times New Roman" w:hAnsi="Times New Roman"/>
          <w:i w:val="false"/>
          <w:iCs w:val="false"/>
        </w:rPr>
      </w:pPr>
      <w:r>
        <w:rPr>
          <w:rFonts w:ascii="Times New Roman" w:hAnsi="Times New Roman"/>
          <w:b/>
          <w:i w:val="false"/>
          <w:iCs w:val="false"/>
        </w:rPr>
        <w:t>2.3.4. Nūjošanas fitness “Dižciltīgās ļekas” – 21+ km.</w:t>
      </w:r>
      <w:r>
        <w:rPr>
          <w:rFonts w:ascii="Times New Roman" w:hAnsi="Times New Roman"/>
          <w:i w:val="false"/>
          <w:iCs w:val="false"/>
        </w:rPr>
        <w:t xml:space="preserve"> *</w:t>
      </w:r>
      <w:r>
        <w:rPr>
          <w:rFonts w:ascii="Times New Roman" w:hAnsi="Times New Roman"/>
          <w:i w:val="false"/>
          <w:iCs w:val="false"/>
        </w:rPr>
        <w:t>Š</w:t>
      </w:r>
      <w:r>
        <w:rPr>
          <w:rFonts w:ascii="Times New Roman" w:hAnsi="Times New Roman"/>
          <w:i w:val="false"/>
          <w:iCs w:val="false"/>
        </w:rPr>
        <w:t>ī fitness distance paredzēta tikai nūjotājiem. Segums: Asfalts un meža ceļš.</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Starts un Finišs: Stadions. Maršrutu veido Mazais aplis 1.3km </w:t>
      </w:r>
      <w:r>
        <w:rPr>
          <w:rFonts w:ascii="Times New Roman" w:hAnsi="Times New Roman"/>
          <w:i w:val="false"/>
          <w:iCs w:val="false"/>
        </w:rPr>
        <w:t xml:space="preserve">un </w:t>
      </w:r>
      <w:r>
        <w:rPr>
          <w:rFonts w:ascii="Times New Roman" w:hAnsi="Times New Roman"/>
          <w:b/>
          <w:bCs/>
          <w:i w:val="false"/>
          <w:iCs w:val="false"/>
        </w:rPr>
        <w:t>pieci</w:t>
      </w:r>
      <w:r>
        <w:rPr>
          <w:rFonts w:ascii="Times New Roman" w:hAnsi="Times New Roman"/>
          <w:i w:val="false"/>
          <w:iCs w:val="false"/>
        </w:rPr>
        <w:t xml:space="preserve"> Lielie apļi 4km x 5 </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 xml:space="preserve">Finiša fiksācija: </w:t>
      </w:r>
      <w:r>
        <w:rPr>
          <w:rFonts w:ascii="Times New Roman" w:hAnsi="Times New Roman"/>
          <w:i w:val="false"/>
          <w:iCs w:val="false"/>
        </w:rPr>
        <w:t>6</w:t>
      </w:r>
      <w:r>
        <w:rPr>
          <w:rFonts w:ascii="Times New Roman" w:hAnsi="Times New Roman"/>
          <w:b/>
          <w:i w:val="false"/>
          <w:iCs w:val="false"/>
        </w:rPr>
        <w:t xml:space="preserve"> reizes šķērso finiša līniju</w:t>
      </w:r>
      <w:r>
        <w:rPr>
          <w:rFonts w:ascii="Times New Roman" w:hAnsi="Times New Roman"/>
          <w:i w:val="false"/>
          <w:iCs w:val="false"/>
        </w:rPr>
        <w:t xml:space="preserve"> </w:t>
      </w:r>
    </w:p>
    <w:p>
      <w:pPr>
        <w:pStyle w:val="BodyText"/>
        <w:numPr>
          <w:ilvl w:val="1"/>
          <w:numId w:val="4"/>
        </w:numPr>
        <w:tabs>
          <w:tab w:val="clear" w:pos="709"/>
          <w:tab w:val="left" w:pos="1418" w:leader="none"/>
        </w:tabs>
        <w:bidi w:val="0"/>
        <w:spacing w:lineRule="auto" w:line="274" w:before="0" w:after="140"/>
        <w:ind w:hanging="283" w:start="1418" w:end="0"/>
        <w:jc w:val="start"/>
        <w:rPr>
          <w:rFonts w:ascii="Times New Roman" w:hAnsi="Times New Roman"/>
          <w:i w:val="false"/>
          <w:iCs w:val="false"/>
        </w:rPr>
      </w:pPr>
      <w:r>
        <w:rPr>
          <w:rFonts w:ascii="Times New Roman" w:hAnsi="Times New Roman"/>
          <w:i w:val="false"/>
          <w:iCs w:val="false"/>
        </w:rPr>
        <w:t>Laika limits: Nūjošanai – 3h 30 min.</w:t>
      </w:r>
    </w:p>
    <w:p>
      <w:pPr>
        <w:pStyle w:val="BodyText"/>
        <w:numPr>
          <w:ilvl w:val="0"/>
          <w:numId w:val="0"/>
        </w:numPr>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3. DALĪBNIEKI</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3.1. Ikviens veselīga un aktīva dzīvesveida cienītājs.</w:t>
      </w:r>
    </w:p>
    <w:p>
      <w:pPr>
        <w:pStyle w:val="BodyText"/>
        <w:bidi w:val="0"/>
        <w:spacing w:lineRule="auto" w:line="274" w:before="0" w:after="140"/>
        <w:ind w:hanging="0" w:start="0" w:end="0"/>
        <w:jc w:val="both"/>
        <w:rPr/>
      </w:pPr>
      <w:r>
        <w:rPr>
          <w:rFonts w:ascii="Times New Roman" w:hAnsi="Times New Roman"/>
          <w:i w:val="false"/>
          <w:iCs w:val="false"/>
        </w:rPr>
        <w:t xml:space="preserve">3.2. Sacensību trasē </w:t>
      </w:r>
      <w:r>
        <w:rPr>
          <w:rFonts w:ascii="Times New Roman" w:hAnsi="Times New Roman"/>
          <w:b/>
          <w:bCs/>
          <w:i w:val="false"/>
          <w:iCs w:val="false"/>
        </w:rPr>
        <w:t xml:space="preserve">patstāvīgi bez vecākiem </w:t>
      </w:r>
      <w:r>
        <w:rPr>
          <w:rFonts w:ascii="Times New Roman" w:hAnsi="Times New Roman"/>
          <w:i w:val="false"/>
          <w:iCs w:val="false"/>
        </w:rPr>
        <w:t xml:space="preserve">var doties bērni, sākot </w:t>
      </w:r>
      <w:r>
        <w:rPr>
          <w:rFonts w:ascii="Times New Roman" w:hAnsi="Times New Roman"/>
          <w:b/>
          <w:bCs/>
          <w:i w:val="false"/>
          <w:iCs w:val="false"/>
        </w:rPr>
        <w:t>no 10 gadu vecuma.</w:t>
      </w:r>
    </w:p>
    <w:p>
      <w:pPr>
        <w:pStyle w:val="BodyText"/>
        <w:bidi w:val="0"/>
        <w:spacing w:lineRule="auto" w:line="274" w:before="0" w:after="140"/>
        <w:ind w:hanging="0" w:start="0" w:end="0"/>
        <w:jc w:val="both"/>
        <w:rPr/>
      </w:pPr>
      <w:r>
        <w:rPr>
          <w:rFonts w:ascii="Times New Roman" w:hAnsi="Times New Roman"/>
          <w:i w:val="false"/>
          <w:iCs w:val="false"/>
        </w:rPr>
        <w:t xml:space="preserve">3.3. </w:t>
      </w:r>
      <w:r>
        <w:rPr>
          <w:rFonts w:ascii="Times New Roman" w:hAnsi="Times New Roman"/>
          <w:b/>
          <w:bCs/>
          <w:i w:val="false"/>
          <w:iCs w:val="false"/>
        </w:rPr>
        <w:t>Dalībnieki - nūjotāji</w:t>
      </w:r>
      <w:r>
        <w:rPr>
          <w:rFonts w:ascii="Times New Roman" w:hAnsi="Times New Roman"/>
          <w:i w:val="false"/>
          <w:iCs w:val="false"/>
        </w:rPr>
        <w:t xml:space="preserve"> startē tikai ar nūjošanai paredzētām nūjām (gan ar asfalta uzgaļiem, gan bez tiem).</w:t>
      </w:r>
    </w:p>
    <w:p>
      <w:pPr>
        <w:pStyle w:val="BodyText"/>
        <w:bidi w:val="0"/>
        <w:spacing w:lineRule="auto" w:line="274" w:before="0" w:after="140"/>
        <w:ind w:hanging="0" w:start="0" w:end="0"/>
        <w:jc w:val="both"/>
        <w:rPr/>
      </w:pPr>
      <w:r>
        <w:rPr>
          <w:rFonts w:ascii="Times New Roman" w:hAnsi="Times New Roman"/>
          <w:i w:val="false"/>
          <w:iCs w:val="false"/>
        </w:rPr>
        <w:t>3.4. Ģimenes distanci (“</w:t>
      </w:r>
      <w:r>
        <w:rPr>
          <w:rFonts w:ascii="Times New Roman" w:hAnsi="Times New Roman"/>
          <w:i w:val="false"/>
          <w:iCs w:val="false"/>
        </w:rPr>
        <w:t xml:space="preserve">Gandrīz </w:t>
      </w:r>
      <w:r>
        <w:rPr>
          <w:rFonts w:ascii="Times New Roman" w:hAnsi="Times New Roman"/>
          <w:i w:val="false"/>
          <w:iCs w:val="false"/>
        </w:rPr>
        <w:t>Muižnieks”) veic staigājot ģimene</w:t>
      </w:r>
      <w:r>
        <w:rPr>
          <w:rFonts w:ascii="Times New Roman" w:hAnsi="Times New Roman"/>
          <w:i w:val="false"/>
          <w:iCs w:val="false"/>
        </w:rPr>
        <w:t>u</w:t>
      </w:r>
      <w:r>
        <w:rPr>
          <w:rFonts w:ascii="Times New Roman" w:hAnsi="Times New Roman"/>
          <w:i w:val="false"/>
          <w:iCs w:val="false"/>
        </w:rPr>
        <w:t xml:space="preserve"> – viens vai divi vecāki kopā ar vienu vai vairākiem bērniem līdz 7 gadu vecumam.</w:t>
      </w:r>
    </w:p>
    <w:p>
      <w:pPr>
        <w:pStyle w:val="BodyText"/>
        <w:widowControl/>
        <w:suppressAutoHyphens w:val="true"/>
        <w:bidi w:val="0"/>
        <w:spacing w:lineRule="auto" w:line="274"/>
        <w:ind w:hanging="0" w:start="0" w:end="0"/>
        <w:jc w:val="both"/>
        <w:rPr>
          <w:rFonts w:ascii="Times New Roman" w:hAnsi="Times New Roman" w:eastAsia="NSimSun" w:cs="Arial"/>
          <w:i w:val="false"/>
          <w:iCs w:val="false"/>
          <w:color w:val="auto"/>
          <w:kern w:val="2"/>
          <w:sz w:val="24"/>
          <w:szCs w:val="24"/>
          <w:lang w:val="en-GB" w:eastAsia="zh-CN" w:bidi="hi-IN"/>
        </w:rPr>
      </w:pPr>
      <w:r>
        <w:rPr>
          <w:rFonts w:eastAsia="NSimSun" w:cs="Arial" w:ascii="Times New Roman" w:hAnsi="Times New Roman"/>
          <w:i w:val="false"/>
          <w:iCs w:val="false"/>
          <w:color w:val="auto"/>
          <w:kern w:val="2"/>
          <w:sz w:val="24"/>
          <w:szCs w:val="24"/>
          <w:lang w:val="en-GB" w:eastAsia="zh-CN" w:bidi="hi-IN"/>
        </w:rPr>
        <w:t xml:space="preserve">3.5. Lai saglabātu sportisko konkurenci un sacensību garu, </w:t>
      </w:r>
      <w:r>
        <w:rPr>
          <w:rFonts w:eastAsia="NSimSun" w:cs="Arial" w:ascii="Times New Roman" w:hAnsi="Times New Roman"/>
          <w:b/>
          <w:bCs/>
          <w:i w:val="false"/>
          <w:iCs w:val="false"/>
          <w:color w:val="auto"/>
          <w:kern w:val="2"/>
          <w:sz w:val="24"/>
          <w:szCs w:val="24"/>
          <w:lang w:val="en-GB" w:eastAsia="zh-CN" w:bidi="hi-IN"/>
        </w:rPr>
        <w:t>balvas par godalgotajām vietām tiek piešķirtas tikai tad, ja uz starta iziet vismaz 3 reģistrēti dalībnieki (t.sk, arī trīs Ģimenes)</w:t>
      </w:r>
      <w:r>
        <w:rPr>
          <w:rFonts w:eastAsia="NSimSun" w:cs="Arial" w:ascii="Times New Roman" w:hAnsi="Times New Roman"/>
          <w:i w:val="false"/>
          <w:iCs w:val="false"/>
          <w:color w:val="auto"/>
          <w:kern w:val="2"/>
          <w:sz w:val="24"/>
          <w:szCs w:val="24"/>
          <w:lang w:val="en-GB" w:eastAsia="zh-CN" w:bidi="hi-IN"/>
        </w:rPr>
        <w:t xml:space="preserve">. Ja konkurence ir mazāka, dalībnieki netiek šķiroti vietās, bet gan saņem īpašas organizatoru veicināšanas balvas vai piemiņas veltes par dalību un sportisko uzdrīkstēšanos, kā arī iegūst novērtējuma punktus kopvērtējumam. </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4. STARTA KĀRTĪBA UN VĒRTĒŠANA</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4.1. </w:t>
      </w:r>
      <w:r>
        <w:rPr>
          <w:rFonts w:ascii="Times New Roman" w:hAnsi="Times New Roman"/>
          <w:b/>
          <w:i w:val="false"/>
          <w:iCs w:val="false"/>
        </w:rPr>
        <w:t>Dalībnieki startē šādā kārtībā:</w:t>
      </w:r>
    </w:p>
    <w:p>
      <w:pPr>
        <w:pStyle w:val="BodyText"/>
        <w:numPr>
          <w:ilvl w:val="0"/>
          <w:numId w:val="1"/>
        </w:numPr>
        <w:tabs>
          <w:tab w:val="left" w:pos="709" w:leader="none"/>
        </w:tabs>
        <w:bidi w:val="0"/>
        <w:spacing w:lineRule="auto" w:line="274" w:before="0" w:after="140"/>
        <w:ind w:hanging="283" w:start="709" w:end="0"/>
        <w:jc w:val="both"/>
        <w:rPr>
          <w:rFonts w:ascii="Times New Roman" w:hAnsi="Times New Roman"/>
          <w:i w:val="false"/>
          <w:iCs w:val="false"/>
        </w:rPr>
      </w:pPr>
      <w:r>
        <w:rPr>
          <w:rFonts w:ascii="Times New Roman" w:hAnsi="Times New Roman"/>
          <w:b/>
          <w:i w:val="false"/>
          <w:iCs w:val="false"/>
        </w:rPr>
        <w:t xml:space="preserve">Plkst. </w:t>
      </w:r>
      <w:r>
        <w:rPr>
          <w:rFonts w:ascii="Times New Roman" w:hAnsi="Times New Roman"/>
          <w:b/>
          <w:i w:val="false"/>
          <w:iCs w:val="false"/>
        </w:rPr>
        <w:t>10</w:t>
      </w:r>
      <w:r>
        <w:rPr>
          <w:rFonts w:ascii="Times New Roman" w:hAnsi="Times New Roman"/>
          <w:b/>
          <w:i w:val="false"/>
          <w:iCs w:val="false"/>
        </w:rPr>
        <w:t>.30 – STARTS Nūjošanas fitnesa distancei “Dižciltīgās ļekas” (21 km).</w:t>
      </w:r>
      <w:r>
        <w:rPr>
          <w:rFonts w:ascii="Times New Roman" w:hAnsi="Times New Roman"/>
          <w:i w:val="false"/>
          <w:iCs w:val="false"/>
        </w:rPr>
        <w:t xml:space="preserve"> Dalībnieki uzsāk distanci, veicot </w:t>
      </w:r>
      <w:r>
        <w:rPr>
          <w:rFonts w:ascii="Times New Roman" w:hAnsi="Times New Roman"/>
          <w:b/>
          <w:bCs/>
          <w:i w:val="false"/>
          <w:iCs w:val="false"/>
        </w:rPr>
        <w:t>pirmo mazo apli,</w:t>
      </w:r>
      <w:r>
        <w:rPr>
          <w:rFonts w:ascii="Times New Roman" w:hAnsi="Times New Roman"/>
          <w:i w:val="false"/>
          <w:iCs w:val="false"/>
        </w:rPr>
        <w:t xml:space="preserve"> un pēc tam dodas savā 5 lielo apļu maršrutā.</w:t>
      </w:r>
    </w:p>
    <w:p>
      <w:pPr>
        <w:pStyle w:val="BodyText"/>
        <w:numPr>
          <w:ilvl w:val="0"/>
          <w:numId w:val="1"/>
        </w:numPr>
        <w:tabs>
          <w:tab w:val="left" w:pos="709" w:leader="none"/>
        </w:tabs>
        <w:bidi w:val="0"/>
        <w:spacing w:lineRule="auto" w:line="274" w:before="0" w:after="140"/>
        <w:ind w:hanging="283" w:start="709" w:end="0"/>
        <w:jc w:val="both"/>
        <w:rPr>
          <w:rFonts w:ascii="Times New Roman" w:hAnsi="Times New Roman"/>
          <w:i w:val="false"/>
          <w:iCs w:val="false"/>
        </w:rPr>
      </w:pPr>
      <w:r>
        <w:rPr>
          <w:rFonts w:ascii="Times New Roman" w:hAnsi="Times New Roman"/>
          <w:b/>
          <w:i w:val="false"/>
          <w:iCs w:val="false"/>
        </w:rPr>
        <w:t>Plkst. 1</w:t>
      </w:r>
      <w:r>
        <w:rPr>
          <w:rFonts w:ascii="Times New Roman" w:hAnsi="Times New Roman"/>
          <w:b/>
          <w:i w:val="false"/>
          <w:iCs w:val="false"/>
        </w:rPr>
        <w:t>1</w:t>
      </w:r>
      <w:r>
        <w:rPr>
          <w:rFonts w:ascii="Times New Roman" w:hAnsi="Times New Roman"/>
          <w:b/>
          <w:i w:val="false"/>
          <w:iCs w:val="false"/>
        </w:rPr>
        <w:t>.0</w:t>
      </w:r>
      <w:r>
        <w:rPr>
          <w:rFonts w:ascii="Times New Roman" w:hAnsi="Times New Roman"/>
          <w:b/>
          <w:i w:val="false"/>
          <w:iCs w:val="false"/>
        </w:rPr>
        <w:t>5</w:t>
      </w:r>
      <w:r>
        <w:rPr>
          <w:rFonts w:ascii="Times New Roman" w:hAnsi="Times New Roman"/>
          <w:b/>
          <w:i w:val="false"/>
          <w:iCs w:val="false"/>
        </w:rPr>
        <w:t xml:space="preserve"> – STARTS sporta distancēm:</w:t>
      </w:r>
      <w:r>
        <w:rPr>
          <w:rFonts w:ascii="Times New Roman" w:hAnsi="Times New Roman"/>
          <w:i w:val="false"/>
          <w:iCs w:val="false"/>
        </w:rPr>
        <w:t xml:space="preserve"> Vienlaicīgi startē distances “</w:t>
      </w:r>
      <w:r>
        <w:rPr>
          <w:rFonts w:ascii="Times New Roman" w:hAnsi="Times New Roman"/>
          <w:b/>
          <w:i w:val="false"/>
          <w:iCs w:val="false"/>
        </w:rPr>
        <w:t>Stiprie stilbi” (5+ km)</w:t>
      </w:r>
      <w:r>
        <w:rPr>
          <w:rFonts w:ascii="Times New Roman" w:hAnsi="Times New Roman"/>
          <w:i w:val="false"/>
          <w:iCs w:val="false"/>
        </w:rPr>
        <w:t xml:space="preserve"> un “</w:t>
      </w:r>
      <w:r>
        <w:rPr>
          <w:rFonts w:ascii="Times New Roman" w:hAnsi="Times New Roman"/>
          <w:b/>
          <w:i w:val="false"/>
          <w:iCs w:val="false"/>
        </w:rPr>
        <w:t>Plīvojošās ausis” (10- km)</w:t>
      </w:r>
      <w:r>
        <w:rPr>
          <w:rFonts w:ascii="Times New Roman" w:hAnsi="Times New Roman"/>
          <w:i w:val="false"/>
          <w:iCs w:val="false"/>
        </w:rPr>
        <w:t xml:space="preserve"> dalībnieki. Pirmie starta koridorā izkārtojas s</w:t>
      </w:r>
      <w:r>
        <w:rPr>
          <w:rFonts w:ascii="Times New Roman" w:hAnsi="Times New Roman"/>
          <w:b/>
          <w:bCs/>
          <w:i w:val="false"/>
          <w:iCs w:val="false"/>
        </w:rPr>
        <w:t>krējēji, pēc tam nūjotāji un pēc tiem staigātāji</w:t>
      </w:r>
      <w:r>
        <w:rPr>
          <w:rFonts w:ascii="Times New Roman" w:hAnsi="Times New Roman"/>
          <w:i w:val="false"/>
          <w:iCs w:val="false"/>
        </w:rPr>
        <w:t xml:space="preserve">. Abas grupas uzreiz pēc starta veic savu </w:t>
      </w:r>
      <w:r>
        <w:rPr>
          <w:rFonts w:ascii="Times New Roman" w:hAnsi="Times New Roman"/>
          <w:b/>
          <w:bCs/>
          <w:i w:val="false"/>
          <w:iCs w:val="false"/>
        </w:rPr>
        <w:t>pirmo mazo apl</w:t>
      </w:r>
      <w:r>
        <w:rPr>
          <w:rFonts w:ascii="Times New Roman" w:hAnsi="Times New Roman"/>
          <w:i w:val="false"/>
          <w:iCs w:val="false"/>
        </w:rPr>
        <w:t>i un turpina distanci pēc savas apļu shēmas.</w:t>
      </w:r>
    </w:p>
    <w:p>
      <w:pPr>
        <w:pStyle w:val="BodyText"/>
        <w:numPr>
          <w:ilvl w:val="0"/>
          <w:numId w:val="1"/>
        </w:numPr>
        <w:tabs>
          <w:tab w:val="left" w:pos="709" w:leader="none"/>
        </w:tabs>
        <w:bidi w:val="0"/>
        <w:spacing w:lineRule="auto" w:line="274" w:before="0" w:after="140"/>
        <w:ind w:hanging="283" w:start="709" w:end="0"/>
        <w:jc w:val="both"/>
        <w:rPr>
          <w:rFonts w:ascii="Times New Roman" w:hAnsi="Times New Roman"/>
          <w:i w:val="false"/>
          <w:iCs w:val="false"/>
        </w:rPr>
      </w:pPr>
      <w:r>
        <w:rPr>
          <w:rFonts w:ascii="Times New Roman" w:hAnsi="Times New Roman"/>
          <w:b/>
          <w:i w:val="false"/>
          <w:iCs w:val="false"/>
        </w:rPr>
        <w:t>Plkst. 1</w:t>
      </w:r>
      <w:r>
        <w:rPr>
          <w:rFonts w:ascii="Times New Roman" w:hAnsi="Times New Roman"/>
          <w:b/>
          <w:i w:val="false"/>
          <w:iCs w:val="false"/>
        </w:rPr>
        <w:t>1</w:t>
      </w:r>
      <w:r>
        <w:rPr>
          <w:rFonts w:ascii="Times New Roman" w:hAnsi="Times New Roman"/>
          <w:b/>
          <w:i w:val="false"/>
          <w:iCs w:val="false"/>
        </w:rPr>
        <w:t>.</w:t>
      </w:r>
      <w:r>
        <w:rPr>
          <w:rFonts w:ascii="Times New Roman" w:hAnsi="Times New Roman"/>
          <w:b/>
          <w:i w:val="false"/>
          <w:iCs w:val="false"/>
        </w:rPr>
        <w:t>05</w:t>
      </w:r>
      <w:r>
        <w:rPr>
          <w:rFonts w:ascii="Times New Roman" w:hAnsi="Times New Roman"/>
          <w:b/>
          <w:i w:val="false"/>
          <w:iCs w:val="false"/>
        </w:rPr>
        <w:t xml:space="preserve"> – STARTS Ģimenes distancei:</w:t>
      </w:r>
      <w:r>
        <w:rPr>
          <w:rFonts w:ascii="Times New Roman" w:hAnsi="Times New Roman"/>
          <w:i w:val="false"/>
          <w:iCs w:val="false"/>
        </w:rPr>
        <w:t xml:space="preserve"> Startē distances “</w:t>
      </w:r>
      <w:r>
        <w:rPr>
          <w:rFonts w:ascii="Times New Roman" w:hAnsi="Times New Roman"/>
          <w:b/>
          <w:bCs/>
          <w:i w:val="false"/>
          <w:iCs w:val="false"/>
        </w:rPr>
        <w:t>Gandrīz</w:t>
      </w:r>
      <w:r>
        <w:rPr>
          <w:rFonts w:ascii="Times New Roman" w:hAnsi="Times New Roman"/>
          <w:i w:val="false"/>
          <w:iCs w:val="false"/>
        </w:rPr>
        <w:t xml:space="preserve"> </w:t>
      </w:r>
      <w:r>
        <w:rPr>
          <w:rFonts w:ascii="Times New Roman" w:hAnsi="Times New Roman"/>
          <w:b/>
          <w:i w:val="false"/>
          <w:iCs w:val="false"/>
        </w:rPr>
        <w:t>Muižnieks” (1.</w:t>
      </w:r>
      <w:r>
        <w:rPr>
          <w:rFonts w:ascii="Times New Roman" w:hAnsi="Times New Roman"/>
          <w:b/>
          <w:i w:val="false"/>
          <w:iCs w:val="false"/>
        </w:rPr>
        <w:t>3</w:t>
      </w:r>
      <w:r>
        <w:rPr>
          <w:rFonts w:ascii="Times New Roman" w:hAnsi="Times New Roman"/>
          <w:b/>
          <w:i w:val="false"/>
          <w:iCs w:val="false"/>
        </w:rPr>
        <w:t xml:space="preserve"> km)</w:t>
      </w:r>
      <w:r>
        <w:rPr>
          <w:rFonts w:ascii="Times New Roman" w:hAnsi="Times New Roman"/>
          <w:i w:val="false"/>
          <w:iCs w:val="false"/>
        </w:rPr>
        <w:t xml:space="preserve"> dalībnieki (ģimenes ar bērniem līdz 7 gadu vecumam) </w:t>
      </w:r>
      <w:r>
        <w:rPr>
          <w:rFonts w:ascii="Times New Roman" w:hAnsi="Times New Roman"/>
          <w:b/>
          <w:bCs/>
          <w:i w:val="false"/>
          <w:iCs w:val="false"/>
        </w:rPr>
        <w:t>staigājot</w:t>
      </w:r>
      <w:r>
        <w:rPr>
          <w:rFonts w:ascii="Times New Roman" w:hAnsi="Times New Roman"/>
          <w:i w:val="false"/>
          <w:iCs w:val="false"/>
        </w:rPr>
        <w:t xml:space="preserve"> kopā ar Zaķi</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4.2. </w:t>
      </w:r>
      <w:r>
        <w:rPr>
          <w:rFonts w:ascii="Times New Roman" w:hAnsi="Times New Roman"/>
          <w:b/>
          <w:i w:val="false"/>
          <w:iCs w:val="false"/>
        </w:rPr>
        <w:t>Vecuma grupu dalījums rezultātu vērtēšanai:</w:t>
      </w:r>
    </w:p>
    <w:p>
      <w:pPr>
        <w:pStyle w:val="BodyText"/>
        <w:numPr>
          <w:ilvl w:val="0"/>
          <w:numId w:val="2"/>
        </w:numPr>
        <w:tabs>
          <w:tab w:val="left" w:pos="709" w:leader="none"/>
        </w:tabs>
        <w:bidi w:val="0"/>
        <w:spacing w:lineRule="auto" w:line="274" w:before="0" w:after="140"/>
        <w:ind w:hanging="283" w:start="709" w:end="0"/>
        <w:jc w:val="start"/>
        <w:rPr>
          <w:rFonts w:ascii="Times New Roman" w:hAnsi="Times New Roman"/>
          <w:i w:val="false"/>
          <w:iCs w:val="false"/>
        </w:rPr>
      </w:pPr>
      <w:r>
        <w:rPr>
          <w:rFonts w:ascii="Times New Roman" w:hAnsi="Times New Roman"/>
          <w:i w:val="false"/>
          <w:iCs w:val="false"/>
        </w:rPr>
        <w:t xml:space="preserve">Sacensību rezultāti tiek vērtēti kopvērtējumā – apbalvojumus saņem trīs ātrākie dalībnieki katrā distancē un disciplīnā, </w:t>
      </w:r>
      <w:r>
        <w:rPr>
          <w:rFonts w:ascii="Times New Roman" w:hAnsi="Times New Roman"/>
          <w:b/>
          <w:i w:val="false"/>
          <w:iCs w:val="false"/>
        </w:rPr>
        <w:t>bez dalījuma vecuma vai dzimuma grupās</w:t>
      </w:r>
      <w:r>
        <w:rPr>
          <w:rFonts w:ascii="Times New Roman" w:hAnsi="Times New Roman"/>
          <w:i w:val="false"/>
          <w:iCs w:val="false"/>
        </w:rPr>
        <w:t>.</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5. ĒRTĪBAS UN LAIKA KONTROLE</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5.1. Dalībnieku reģistrācija tiek veikta elektroniski, sākot no </w:t>
      </w:r>
      <w:r>
        <w:rPr>
          <w:rFonts w:ascii="Times New Roman" w:hAnsi="Times New Roman"/>
          <w:b/>
          <w:i w:val="false"/>
          <w:iCs w:val="false"/>
        </w:rPr>
        <w:t xml:space="preserve">2026. gada 1. </w:t>
      </w:r>
      <w:r>
        <w:rPr>
          <w:rFonts w:ascii="Times New Roman" w:hAnsi="Times New Roman"/>
          <w:b/>
          <w:i w:val="false"/>
          <w:iCs w:val="false"/>
        </w:rPr>
        <w:t>septembra</w:t>
      </w:r>
      <w:r>
        <w:rPr>
          <w:rFonts w:ascii="Times New Roman" w:hAnsi="Times New Roman"/>
          <w:b/>
          <w:i w:val="false"/>
          <w:iCs w:val="false"/>
        </w:rPr>
        <w:t xml:space="preserve"> līdz 2026. gada </w:t>
      </w:r>
      <w:r>
        <w:rPr>
          <w:rFonts w:ascii="Times New Roman" w:hAnsi="Times New Roman"/>
          <w:b/>
          <w:i w:val="false"/>
          <w:iCs w:val="false"/>
        </w:rPr>
        <w:t>18</w:t>
      </w:r>
      <w:r>
        <w:rPr>
          <w:rFonts w:ascii="Times New Roman" w:hAnsi="Times New Roman"/>
          <w:b/>
          <w:i w:val="false"/>
          <w:iCs w:val="false"/>
        </w:rPr>
        <w:t>. septembra plkst. 17.00</w:t>
      </w:r>
      <w:r>
        <w:rPr>
          <w:rFonts w:ascii="Times New Roman" w:hAnsi="Times New Roman"/>
          <w:i w:val="false"/>
          <w:iCs w:val="false"/>
        </w:rPr>
        <w:t>.</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5.2. Dalībnieki var reģistrēties distancēm arī sacensību norises dienā klātienē: no plkst. </w:t>
      </w:r>
      <w:r>
        <w:rPr>
          <w:rFonts w:ascii="Times New Roman" w:hAnsi="Times New Roman"/>
          <w:i w:val="false"/>
          <w:iCs w:val="false"/>
        </w:rPr>
        <w:t>10.15</w:t>
      </w:r>
      <w:r>
        <w:rPr>
          <w:rFonts w:ascii="Times New Roman" w:hAnsi="Times New Roman"/>
          <w:i w:val="false"/>
          <w:iCs w:val="false"/>
        </w:rPr>
        <w:t xml:space="preserve"> līdz </w:t>
      </w:r>
      <w:r>
        <w:rPr>
          <w:rFonts w:ascii="Times New Roman" w:hAnsi="Times New Roman"/>
          <w:i w:val="false"/>
          <w:iCs w:val="false"/>
        </w:rPr>
        <w:t>10</w:t>
      </w:r>
      <w:r>
        <w:rPr>
          <w:rFonts w:ascii="Times New Roman" w:hAnsi="Times New Roman"/>
          <w:i w:val="false"/>
          <w:iCs w:val="false"/>
        </w:rPr>
        <w:t>.</w:t>
      </w:r>
      <w:r>
        <w:rPr>
          <w:rFonts w:ascii="Times New Roman" w:hAnsi="Times New Roman"/>
          <w:i w:val="false"/>
          <w:iCs w:val="false"/>
        </w:rPr>
        <w:t>2</w:t>
      </w:r>
      <w:r>
        <w:rPr>
          <w:rFonts w:ascii="Times New Roman" w:hAnsi="Times New Roman"/>
          <w:i w:val="false"/>
          <w:iCs w:val="false"/>
        </w:rPr>
        <w:t xml:space="preserve">5 (21 km </w:t>
      </w:r>
      <w:r>
        <w:rPr>
          <w:rFonts w:ascii="Times New Roman" w:hAnsi="Times New Roman"/>
          <w:i w:val="false"/>
          <w:iCs w:val="false"/>
        </w:rPr>
        <w:t xml:space="preserve">nūjošanas </w:t>
      </w:r>
      <w:r>
        <w:rPr>
          <w:rFonts w:ascii="Times New Roman" w:hAnsi="Times New Roman"/>
          <w:i w:val="false"/>
          <w:iCs w:val="false"/>
        </w:rPr>
        <w:t xml:space="preserve">distancei) un no plkst. </w:t>
      </w:r>
      <w:r>
        <w:rPr>
          <w:rFonts w:ascii="Times New Roman" w:hAnsi="Times New Roman"/>
          <w:i w:val="false"/>
          <w:iCs w:val="false"/>
        </w:rPr>
        <w:t>10</w:t>
      </w:r>
      <w:r>
        <w:rPr>
          <w:rFonts w:ascii="Times New Roman" w:hAnsi="Times New Roman"/>
          <w:i w:val="false"/>
          <w:iCs w:val="false"/>
        </w:rPr>
        <w:t>.</w:t>
      </w:r>
      <w:r>
        <w:rPr>
          <w:rFonts w:ascii="Times New Roman" w:hAnsi="Times New Roman"/>
          <w:i w:val="false"/>
          <w:iCs w:val="false"/>
        </w:rPr>
        <w:t>25</w:t>
      </w:r>
      <w:r>
        <w:rPr>
          <w:rFonts w:ascii="Times New Roman" w:hAnsi="Times New Roman"/>
          <w:i w:val="false"/>
          <w:iCs w:val="false"/>
        </w:rPr>
        <w:t xml:space="preserve"> līdz </w:t>
      </w:r>
      <w:r>
        <w:rPr>
          <w:rFonts w:ascii="Times New Roman" w:hAnsi="Times New Roman"/>
          <w:i w:val="false"/>
          <w:iCs w:val="false"/>
        </w:rPr>
        <w:t>11.00</w:t>
      </w:r>
      <w:r>
        <w:rPr>
          <w:rFonts w:ascii="Times New Roman" w:hAnsi="Times New Roman"/>
          <w:i w:val="false"/>
          <w:iCs w:val="false"/>
        </w:rPr>
        <w:t xml:space="preserve"> (pārējām distancēm).</w:t>
      </w:r>
    </w:p>
    <w:p>
      <w:pPr>
        <w:pStyle w:val="BodyText"/>
        <w:bidi w:val="0"/>
        <w:spacing w:lineRule="auto" w:line="274" w:before="0" w:after="140"/>
        <w:ind w:hanging="0" w:start="0" w:end="0"/>
        <w:jc w:val="both"/>
        <w:rPr/>
      </w:pPr>
      <w:r>
        <w:rPr>
          <w:rFonts w:ascii="Times New Roman" w:hAnsi="Times New Roman"/>
          <w:i w:val="false"/>
          <w:iCs w:val="false"/>
        </w:rPr>
        <w:t>5.3. Katram reģistrētajam dalībniekam tiek izsniegts numurs ar integrētu elektroniskās laika kontroles čipu. Katras distances laika skaitīšana sākas no tās attiecīgā starta šāviena brīža (</w:t>
      </w:r>
      <w:r>
        <w:rPr>
          <w:rFonts w:ascii="Times New Roman" w:hAnsi="Times New Roman"/>
          <w:i w:val="false"/>
          <w:iCs w:val="false"/>
        </w:rPr>
        <w:t>10</w:t>
      </w:r>
      <w:r>
        <w:rPr>
          <w:rFonts w:ascii="Times New Roman" w:hAnsi="Times New Roman"/>
          <w:i w:val="false"/>
          <w:iCs w:val="false"/>
        </w:rPr>
        <w:t xml:space="preserve">.30 </w:t>
      </w:r>
      <w:r>
        <w:rPr>
          <w:rFonts w:ascii="Times New Roman" w:hAnsi="Times New Roman"/>
          <w:i w:val="false"/>
          <w:iCs w:val="false"/>
        </w:rPr>
        <w:t>vai</w:t>
      </w:r>
      <w:r>
        <w:rPr>
          <w:rFonts w:ascii="Times New Roman" w:hAnsi="Times New Roman"/>
          <w:i w:val="false"/>
          <w:iCs w:val="false"/>
        </w:rPr>
        <w:t xml:space="preserve"> </w:t>
      </w:r>
      <w:r>
        <w:rPr>
          <w:rFonts w:ascii="Times New Roman" w:hAnsi="Times New Roman"/>
          <w:i w:val="false"/>
          <w:iCs w:val="false"/>
        </w:rPr>
        <w:t>11.05</w:t>
      </w:r>
      <w:r>
        <w:rPr>
          <w:rFonts w:ascii="Times New Roman" w:hAnsi="Times New Roman"/>
          <w:i w:val="false"/>
          <w:iCs w:val="false"/>
        </w:rPr>
        <w:t>).</w:t>
      </w:r>
    </w:p>
    <w:p>
      <w:pPr>
        <w:pStyle w:val="BodyText"/>
        <w:bidi w:val="0"/>
        <w:spacing w:lineRule="auto" w:line="274" w:before="0" w:after="140"/>
        <w:ind w:hanging="0" w:start="0" w:end="0"/>
        <w:jc w:val="both"/>
        <w:rPr/>
      </w:pPr>
      <w:r>
        <w:rPr>
          <w:rFonts w:ascii="Times New Roman" w:hAnsi="Times New Roman"/>
          <w:i w:val="false"/>
          <w:iCs w:val="false"/>
        </w:rPr>
        <w:t>5.4. Katra finiša līnijas šķērsošana un starplaiki tiek fiksēti ar elektroniskās sistēmas palīdzību.</w:t>
      </w:r>
    </w:p>
    <w:p>
      <w:pPr>
        <w:pStyle w:val="BodyText"/>
        <w:bidi w:val="0"/>
        <w:spacing w:lineRule="auto" w:line="274" w:before="0" w:after="140"/>
        <w:ind w:hanging="0" w:start="0" w:end="0"/>
        <w:jc w:val="both"/>
        <w:rPr/>
      </w:pPr>
      <w:r>
        <w:rPr>
          <w:rFonts w:ascii="Times New Roman" w:hAnsi="Times New Roman"/>
          <w:i w:val="false"/>
          <w:iCs w:val="false"/>
        </w:rPr>
        <w:t>5.5. Ģimenes distancē ģimene startē un finišē kopā. Ģimenes laiks tiek fiksēts pēc pēdējā ģimenes dalībnieka.</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5.6. Ūdens ņemšanas punkts tiks nodrošināti starta/finiša zonā </w:t>
      </w:r>
      <w:r>
        <w:rPr>
          <w:rFonts w:ascii="Times New Roman" w:hAnsi="Times New Roman"/>
          <w:i w:val="false"/>
          <w:iCs w:val="false"/>
        </w:rPr>
        <w:t>Stadionā</w:t>
      </w:r>
      <w:r>
        <w:rPr>
          <w:rFonts w:ascii="Times New Roman" w:hAnsi="Times New Roman"/>
          <w:i w:val="false"/>
          <w:iCs w:val="false"/>
        </w:rPr>
        <w:t>.</w:t>
      </w:r>
    </w:p>
    <w:p>
      <w:pPr>
        <w:pStyle w:val="Heading3"/>
        <w:bidi w:val="0"/>
        <w:spacing w:lineRule="auto" w:line="274" w:before="0" w:after="140"/>
        <w:ind w:hanging="0" w:start="0" w:end="0"/>
        <w:jc w:val="both"/>
        <w:rPr/>
      </w:pPr>
      <w:r>
        <w:rPr>
          <w:rFonts w:ascii="Times New Roman" w:hAnsi="Times New Roman"/>
          <w:i w:val="false"/>
          <w:iCs w:val="false"/>
        </w:rPr>
        <w:t>6. ORGANIZATORI</w:t>
      </w:r>
    </w:p>
    <w:p>
      <w:pPr>
        <w:pStyle w:val="BodyText"/>
        <w:bidi w:val="0"/>
        <w:spacing w:lineRule="auto" w:line="274" w:before="0" w:after="140"/>
        <w:ind w:hanging="0" w:start="0" w:end="0"/>
        <w:jc w:val="both"/>
        <w:rPr/>
      </w:pPr>
      <w:r>
        <w:rPr>
          <w:rFonts w:ascii="Times New Roman" w:hAnsi="Times New Roman"/>
          <w:i w:val="false"/>
          <w:iCs w:val="false"/>
        </w:rPr>
        <w:t>6.1. Sacensības organizē biedrība “Iepazīsti laukus” ar Jelgavas novada pašvaldības atbalstu.</w:t>
      </w:r>
    </w:p>
    <w:p>
      <w:pPr>
        <w:pStyle w:val="BodyText"/>
        <w:bidi w:val="0"/>
        <w:spacing w:lineRule="auto" w:line="274" w:before="0" w:after="140"/>
        <w:ind w:hanging="0" w:start="0" w:end="0"/>
        <w:jc w:val="both"/>
        <w:rPr/>
      </w:pPr>
      <w:r>
        <w:rPr>
          <w:rFonts w:ascii="Times New Roman" w:hAnsi="Times New Roman"/>
          <w:i w:val="false"/>
          <w:iCs w:val="false"/>
        </w:rPr>
        <w:t>6.2. Sacensību organizators var veikt izmaiņas nolikumā, kā arī sacensību vietas un laika izvēlē.</w:t>
      </w:r>
    </w:p>
    <w:p>
      <w:pPr>
        <w:pStyle w:val="Heading3"/>
        <w:bidi w:val="0"/>
        <w:spacing w:lineRule="auto" w:line="274" w:before="0" w:after="140"/>
        <w:ind w:hanging="0" w:start="0" w:end="0"/>
        <w:jc w:val="both"/>
        <w:rPr/>
      </w:pPr>
      <w:r>
        <w:rPr>
          <w:rFonts w:ascii="Times New Roman" w:hAnsi="Times New Roman"/>
          <w:i w:val="false"/>
          <w:iCs w:val="false"/>
        </w:rPr>
        <w:t>7. DROŠĪBA</w:t>
      </w:r>
    </w:p>
    <w:p>
      <w:pPr>
        <w:pStyle w:val="BodyText"/>
        <w:bidi w:val="0"/>
        <w:spacing w:lineRule="auto" w:line="274" w:before="0" w:after="140"/>
        <w:ind w:hanging="0" w:start="0" w:end="0"/>
        <w:jc w:val="both"/>
        <w:rPr/>
      </w:pPr>
      <w:r>
        <w:rPr>
          <w:rFonts w:ascii="Times New Roman" w:hAnsi="Times New Roman"/>
          <w:i w:val="false"/>
          <w:iCs w:val="false"/>
        </w:rPr>
        <w:t>7.1. Dalībnieks, reģistrējoties un saņemot sacensību numuru, apliecina, ka uzņemas pilnu atbildību par savas veselības atbilstību distances veikšanai, kā arī ievēro sacensību noteikumus un nolikumu.</w:t>
      </w:r>
    </w:p>
    <w:p>
      <w:pPr>
        <w:pStyle w:val="BodyText"/>
        <w:bidi w:val="0"/>
        <w:spacing w:lineRule="auto" w:line="274" w:before="0" w:after="140"/>
        <w:ind w:hanging="0" w:start="0" w:end="0"/>
        <w:jc w:val="both"/>
        <w:rPr/>
      </w:pPr>
      <w:r>
        <w:rPr>
          <w:rFonts w:ascii="Times New Roman" w:hAnsi="Times New Roman"/>
          <w:i w:val="false"/>
          <w:iCs w:val="false"/>
        </w:rPr>
        <w:t>7.2. Sacensību organizatori rekomendē konsultēties ar ģimenes ārstu ikvienu dalībnieku, kas nejūtas pārliecināts par savu veselības stāvokli.</w:t>
      </w:r>
    </w:p>
    <w:p>
      <w:pPr>
        <w:pStyle w:val="BodyText"/>
        <w:bidi w:val="0"/>
        <w:spacing w:lineRule="auto" w:line="274" w:before="0" w:after="140"/>
        <w:ind w:hanging="0" w:start="0" w:end="0"/>
        <w:jc w:val="both"/>
        <w:rPr/>
      </w:pPr>
      <w:r>
        <w:rPr>
          <w:rFonts w:ascii="Times New Roman" w:hAnsi="Times New Roman"/>
          <w:i w:val="false"/>
          <w:iCs w:val="false"/>
        </w:rPr>
        <w:t>7.3. Sacensību organizatori nenes atbildību par dalībnieku iespējamām traumām vai veselības traucējumiem sacensību laikā.</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7.4. Sacensību dalībniekus sacensību laikā trasē aizliegts pavadīt ar velosipēdiem vai skrituļslidām.</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7.5. Sacensību dalībniekiem trasē </w:t>
      </w:r>
      <w:r>
        <w:rPr>
          <w:rFonts w:ascii="Times New Roman" w:hAnsi="Times New Roman"/>
          <w:b/>
          <w:i w:val="false"/>
          <w:iCs w:val="false"/>
        </w:rPr>
        <w:t>startēt kopā ar suņiem ir aizliegts</w:t>
      </w:r>
      <w:r>
        <w:rPr>
          <w:rFonts w:ascii="Times New Roman" w:hAnsi="Times New Roman"/>
          <w:i w:val="false"/>
          <w:iCs w:val="false"/>
        </w:rPr>
        <w:t>. Pasākuma teritorijā līdzjutēju un dalībnieku suņiem obligāti jābūt pavadā un ar uzpurni. Ja šie noteikumi netiek ievēroti, tiesnešiem ir tiesības aizliegt dalībniekiem un to līdzjutējiem turpināt dalību pasākumā.</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7.6. Sacensībās dalībniekiem ir jāievēro spēkā esošie ceļa satiksmes noteikumi.</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8. NUMURU SAŅEMŠANA</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8.1. Starta numuri dalībniekiem tiek piešķirti reģistrācijas kārtībā.</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8.2. Numurus dalībnieki varēs saņemt sacensību dienā reģistrācijas teltī no plkst. </w:t>
      </w:r>
      <w:r>
        <w:rPr>
          <w:rFonts w:ascii="Times New Roman" w:hAnsi="Times New Roman"/>
          <w:i w:val="false"/>
          <w:iCs w:val="false"/>
        </w:rPr>
        <w:t>10.15</w:t>
      </w:r>
      <w:r>
        <w:rPr>
          <w:rFonts w:ascii="Times New Roman" w:hAnsi="Times New Roman"/>
          <w:i w:val="false"/>
          <w:iCs w:val="false"/>
        </w:rPr>
        <w:t xml:space="preserve"> līdz </w:t>
      </w:r>
      <w:r>
        <w:rPr>
          <w:rFonts w:ascii="Times New Roman" w:hAnsi="Times New Roman"/>
          <w:i w:val="false"/>
          <w:iCs w:val="false"/>
        </w:rPr>
        <w:t>10</w:t>
      </w:r>
      <w:r>
        <w:rPr>
          <w:rFonts w:ascii="Times New Roman" w:hAnsi="Times New Roman"/>
          <w:i w:val="false"/>
          <w:iCs w:val="false"/>
        </w:rPr>
        <w:t>.</w:t>
      </w:r>
      <w:r>
        <w:rPr>
          <w:rFonts w:ascii="Times New Roman" w:hAnsi="Times New Roman"/>
          <w:i w:val="false"/>
          <w:iCs w:val="false"/>
        </w:rPr>
        <w:t>2</w:t>
      </w:r>
      <w:r>
        <w:rPr>
          <w:rFonts w:ascii="Times New Roman" w:hAnsi="Times New Roman"/>
          <w:i w:val="false"/>
          <w:iCs w:val="false"/>
        </w:rPr>
        <w:t xml:space="preserve">5 (21 km </w:t>
      </w:r>
      <w:r>
        <w:rPr>
          <w:rFonts w:ascii="Times New Roman" w:hAnsi="Times New Roman"/>
          <w:i w:val="false"/>
          <w:iCs w:val="false"/>
        </w:rPr>
        <w:t xml:space="preserve">nūjošanas </w:t>
      </w:r>
      <w:r>
        <w:rPr>
          <w:rFonts w:ascii="Times New Roman" w:hAnsi="Times New Roman"/>
          <w:i w:val="false"/>
          <w:iCs w:val="false"/>
        </w:rPr>
        <w:t xml:space="preserve">distancei) un no plkst. </w:t>
      </w:r>
      <w:r>
        <w:rPr>
          <w:rFonts w:ascii="Times New Roman" w:hAnsi="Times New Roman"/>
          <w:i w:val="false"/>
          <w:iCs w:val="false"/>
        </w:rPr>
        <w:t>10</w:t>
      </w:r>
      <w:r>
        <w:rPr>
          <w:rFonts w:ascii="Times New Roman" w:hAnsi="Times New Roman"/>
          <w:i w:val="false"/>
          <w:iCs w:val="false"/>
        </w:rPr>
        <w:t>.</w:t>
      </w:r>
      <w:r>
        <w:rPr>
          <w:rFonts w:ascii="Times New Roman" w:hAnsi="Times New Roman"/>
          <w:i w:val="false"/>
          <w:iCs w:val="false"/>
        </w:rPr>
        <w:t>25</w:t>
      </w:r>
      <w:r>
        <w:rPr>
          <w:rFonts w:ascii="Times New Roman" w:hAnsi="Times New Roman"/>
          <w:i w:val="false"/>
          <w:iCs w:val="false"/>
        </w:rPr>
        <w:t xml:space="preserve"> līdz </w:t>
      </w:r>
      <w:r>
        <w:rPr>
          <w:rFonts w:ascii="Times New Roman" w:hAnsi="Times New Roman"/>
          <w:i w:val="false"/>
          <w:iCs w:val="false"/>
        </w:rPr>
        <w:t>11.00</w:t>
      </w:r>
      <w:r>
        <w:rPr>
          <w:rFonts w:ascii="Times New Roman" w:hAnsi="Times New Roman"/>
          <w:i w:val="false"/>
          <w:iCs w:val="false"/>
        </w:rPr>
        <w:t xml:space="preserve"> (pārējām distancēm).</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8.3. Numura saņemšanai nav iespējams pilnvarot citu personu, kā arī numuru nav tiesības nodot citai personai.</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9. NUMURA PIESTIPRINĀŠANAS UN LIETOŠANAS NOTEIKUMI</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9.1. Dalībnieka numurs jāpiestiprina dalībniekam </w:t>
      </w:r>
      <w:r>
        <w:rPr>
          <w:rFonts w:ascii="Times New Roman" w:hAnsi="Times New Roman"/>
          <w:b/>
          <w:bCs/>
          <w:i w:val="false"/>
          <w:iCs w:val="false"/>
        </w:rPr>
        <w:t>priekšpusē</w:t>
      </w:r>
      <w:r>
        <w:rPr>
          <w:rFonts w:ascii="Times New Roman" w:hAnsi="Times New Roman"/>
          <w:i w:val="false"/>
          <w:iCs w:val="false"/>
        </w:rPr>
        <w:t xml:space="preserve"> redzamā vietā. Tas nedrīkst būt aizsegts, lai elektroniskā sistēma precīzi fiksētu katru apļa un finiša reizi.</w:t>
      </w:r>
    </w:p>
    <w:p>
      <w:pPr>
        <w:pStyle w:val="BodyText"/>
        <w:bidi w:val="0"/>
        <w:spacing w:lineRule="auto" w:line="274" w:before="0" w:after="140"/>
        <w:ind w:hanging="0" w:start="0" w:end="0"/>
        <w:jc w:val="both"/>
        <w:rPr/>
      </w:pPr>
      <w:r>
        <w:rPr>
          <w:rFonts w:ascii="Times New Roman" w:hAnsi="Times New Roman"/>
          <w:i w:val="false"/>
          <w:iCs w:val="false"/>
        </w:rPr>
        <w:t xml:space="preserve">9.2. Distances laikā stingri jāievēro trases tiesnešu norādītais maršruts un uzstādītās norādes (pagrieziens </w:t>
      </w:r>
      <w:r>
        <w:rPr>
          <w:rFonts w:ascii="Times New Roman" w:hAnsi="Times New Roman"/>
          <w:i w:val="false"/>
          <w:iCs w:val="false"/>
        </w:rPr>
        <w:t>apkārt pie Skolas ielas</w:t>
      </w:r>
      <w:r>
        <w:rPr>
          <w:rFonts w:ascii="Times New Roman" w:hAnsi="Times New Roman"/>
          <w:i w:val="false"/>
          <w:iCs w:val="false"/>
        </w:rPr>
        <w:t>, Zaķu pļavas cilpa u.c.).</w:t>
      </w:r>
    </w:p>
    <w:p>
      <w:pPr>
        <w:pStyle w:val="BodyText"/>
        <w:bidi w:val="0"/>
        <w:spacing w:lineRule="auto" w:line="274" w:before="0" w:after="140"/>
        <w:ind w:hanging="0" w:start="0" w:end="0"/>
        <w:jc w:val="both"/>
        <w:rPr/>
      </w:pPr>
      <w:r>
        <w:rPr>
          <w:rFonts w:ascii="Times New Roman" w:hAnsi="Times New Roman"/>
          <w:i w:val="false"/>
          <w:iCs w:val="false"/>
        </w:rPr>
        <w:t>9.3. Pēc finiša numurus dalībnieki saglabā piemiņai.</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10. REZULTĀTU APKOPOŠANA UN PUBLICĒŠANA</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10.1. Sacensību rezultāti tiek apkopoti elektroniski, vietas piešķirot pēc distancē pavadītā kopējā laika (no starta šāviena līdz pēdējam distances finišam).</w:t>
      </w:r>
    </w:p>
    <w:p>
      <w:pPr>
        <w:pStyle w:val="BodyText"/>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10.2. Sacensību organizatori patur tiesības publicēt sacensību rezultātus drukātā/digitālā veidā.</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10.3. Piesakoties sacensībām, visi dalībnieki apliecina, ka neiebilst sacensību laikā uzņemto fotogrāfiju izmantošanai biedrības “Iepazīsti laukus” reklāmas aktivitātēm.</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11. APBALVOŠANA UN </w:t>
      </w:r>
      <w:r>
        <w:rPr>
          <w:rFonts w:ascii="Times New Roman" w:hAnsi="Times New Roman"/>
          <w:i w:val="false"/>
          <w:iCs w:val="false"/>
        </w:rPr>
        <w:t>SACENSĪBU SEZONAS</w:t>
      </w:r>
      <w:r>
        <w:rPr>
          <w:rFonts w:ascii="Times New Roman" w:hAnsi="Times New Roman"/>
          <w:i w:val="false"/>
          <w:iCs w:val="false"/>
        </w:rPr>
        <w:t xml:space="preserve"> NOSLĒGUMS</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11.1. Apbalvošanas pasākums notiks sacensību dienā pēc visu distanču finiša Vilces muižas laukumā (provizoriski ap plkst. 13.30–14.00, ņemot vērā 21 km distances limitu).</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11.2. Apbalvojumu (kausu) saņem trīs ātrākie dalībnieki (1., 2., 3. vieta) kopvērtējumā šādās grupās:</w:t>
      </w:r>
    </w:p>
    <w:p>
      <w:pPr>
        <w:pStyle w:val="BodyText"/>
        <w:numPr>
          <w:ilvl w:val="0"/>
          <w:numId w:val="3"/>
        </w:numPr>
        <w:tabs>
          <w:tab w:val="left" w:pos="709" w:leader="none"/>
        </w:tabs>
        <w:bidi w:val="0"/>
        <w:spacing w:lineRule="auto" w:line="274" w:before="0" w:after="140"/>
        <w:ind w:hanging="283" w:start="709" w:end="0"/>
        <w:jc w:val="start"/>
        <w:rPr>
          <w:rFonts w:ascii="Times New Roman" w:hAnsi="Times New Roman"/>
          <w:i w:val="false"/>
          <w:iCs w:val="false"/>
        </w:rPr>
      </w:pPr>
      <w:r>
        <w:rPr>
          <w:rFonts w:ascii="Times New Roman" w:hAnsi="Times New Roman"/>
          <w:b/>
          <w:i w:val="false"/>
          <w:iCs w:val="false"/>
        </w:rPr>
        <w:t>Skrējēji:</w:t>
      </w:r>
      <w:r>
        <w:rPr>
          <w:rFonts w:ascii="Times New Roman" w:hAnsi="Times New Roman"/>
          <w:i w:val="false"/>
          <w:iCs w:val="false"/>
        </w:rPr>
        <w:t xml:space="preserve"> 5+ km (“Stiprie stilbi”) un 10 </w:t>
      </w:r>
      <w:r>
        <w:rPr>
          <w:rFonts w:ascii="Times New Roman" w:hAnsi="Times New Roman"/>
          <w:i w:val="false"/>
          <w:iCs w:val="false"/>
        </w:rPr>
        <w:t>(-)</w:t>
      </w:r>
      <w:r>
        <w:rPr>
          <w:rFonts w:ascii="Times New Roman" w:hAnsi="Times New Roman"/>
          <w:i w:val="false"/>
          <w:iCs w:val="false"/>
        </w:rPr>
        <w:t xml:space="preserve"> km (“Plīvojošās ausis”) distancēs.</w:t>
      </w:r>
    </w:p>
    <w:p>
      <w:pPr>
        <w:pStyle w:val="BodyText"/>
        <w:numPr>
          <w:ilvl w:val="0"/>
          <w:numId w:val="3"/>
        </w:numPr>
        <w:tabs>
          <w:tab w:val="left" w:pos="709" w:leader="none"/>
        </w:tabs>
        <w:bidi w:val="0"/>
        <w:spacing w:lineRule="auto" w:line="274" w:before="0" w:after="140"/>
        <w:ind w:hanging="283" w:start="709" w:end="0"/>
        <w:jc w:val="start"/>
        <w:rPr>
          <w:rFonts w:ascii="Times New Roman" w:hAnsi="Times New Roman"/>
          <w:i w:val="false"/>
          <w:iCs w:val="false"/>
        </w:rPr>
      </w:pPr>
      <w:r>
        <w:rPr>
          <w:rFonts w:ascii="Times New Roman" w:hAnsi="Times New Roman"/>
          <w:b/>
          <w:i w:val="false"/>
          <w:iCs w:val="false"/>
        </w:rPr>
        <w:t>Nūjotāji:</w:t>
      </w:r>
      <w:r>
        <w:rPr>
          <w:rFonts w:ascii="Times New Roman" w:hAnsi="Times New Roman"/>
          <w:i w:val="false"/>
          <w:iCs w:val="false"/>
        </w:rPr>
        <w:t xml:space="preserve"> 5+ km (“Stiprie stilbi”), 10 </w:t>
      </w:r>
      <w:r>
        <w:rPr>
          <w:rFonts w:ascii="Times New Roman" w:hAnsi="Times New Roman"/>
          <w:i w:val="false"/>
          <w:iCs w:val="false"/>
        </w:rPr>
        <w:t>(-)</w:t>
      </w:r>
      <w:r>
        <w:rPr>
          <w:rFonts w:ascii="Times New Roman" w:hAnsi="Times New Roman"/>
          <w:i w:val="false"/>
          <w:iCs w:val="false"/>
        </w:rPr>
        <w:t xml:space="preserve"> km (“Plīvojošās ausis”) un 21 km (“Dižciltīgās ļekas”) distancēs.</w:t>
      </w:r>
    </w:p>
    <w:p>
      <w:pPr>
        <w:pStyle w:val="BodyText"/>
        <w:numPr>
          <w:ilvl w:val="0"/>
          <w:numId w:val="3"/>
        </w:numPr>
        <w:tabs>
          <w:tab w:val="left" w:pos="709" w:leader="none"/>
        </w:tabs>
        <w:bidi w:val="0"/>
        <w:spacing w:lineRule="auto" w:line="274" w:before="0" w:after="140"/>
        <w:ind w:hanging="283" w:start="709" w:end="0"/>
        <w:jc w:val="start"/>
        <w:rPr>
          <w:rFonts w:ascii="Times New Roman" w:hAnsi="Times New Roman"/>
          <w:i w:val="false"/>
          <w:iCs w:val="false"/>
        </w:rPr>
      </w:pPr>
      <w:r>
        <w:rPr>
          <w:rFonts w:ascii="Times New Roman" w:hAnsi="Times New Roman"/>
          <w:b/>
          <w:i w:val="false"/>
          <w:iCs w:val="false"/>
        </w:rPr>
        <w:t>Staigātāji:</w:t>
      </w:r>
      <w:r>
        <w:rPr>
          <w:rFonts w:ascii="Times New Roman" w:hAnsi="Times New Roman"/>
          <w:i w:val="false"/>
          <w:iCs w:val="false"/>
        </w:rPr>
        <w:t xml:space="preserve"> 5+ km (“Stiprie stilbi”) un 10 </w:t>
      </w:r>
      <w:r>
        <w:rPr>
          <w:rFonts w:ascii="Times New Roman" w:hAnsi="Times New Roman"/>
          <w:i w:val="false"/>
          <w:iCs w:val="false"/>
        </w:rPr>
        <w:t>(-)</w:t>
      </w:r>
      <w:r>
        <w:rPr>
          <w:rFonts w:ascii="Times New Roman" w:hAnsi="Times New Roman"/>
          <w:i w:val="false"/>
          <w:iCs w:val="false"/>
        </w:rPr>
        <w:t xml:space="preserve"> km (“Plīvojošās ausis”) distancēs.</w:t>
      </w:r>
    </w:p>
    <w:p>
      <w:pPr>
        <w:pStyle w:val="BodyText"/>
        <w:numPr>
          <w:ilvl w:val="0"/>
          <w:numId w:val="3"/>
        </w:numPr>
        <w:tabs>
          <w:tab w:val="left" w:pos="709" w:leader="none"/>
        </w:tabs>
        <w:bidi w:val="0"/>
        <w:spacing w:lineRule="auto" w:line="274" w:before="0" w:after="140"/>
        <w:ind w:hanging="283" w:start="709" w:end="0"/>
        <w:jc w:val="start"/>
        <w:rPr>
          <w:rFonts w:ascii="Times New Roman" w:hAnsi="Times New Roman"/>
          <w:i w:val="false"/>
          <w:iCs w:val="false"/>
        </w:rPr>
      </w:pPr>
      <w:r>
        <w:rPr>
          <w:rFonts w:ascii="Times New Roman" w:hAnsi="Times New Roman"/>
          <w:b/>
          <w:i w:val="false"/>
          <w:iCs w:val="false"/>
        </w:rPr>
        <w:t>Īpašā nominācija:</w:t>
      </w:r>
      <w:r>
        <w:rPr>
          <w:rFonts w:ascii="Times New Roman" w:hAnsi="Times New Roman"/>
          <w:i w:val="false"/>
          <w:iCs w:val="false"/>
        </w:rPr>
        <w:t xml:space="preserve"> Ātrākā ģimene (1.</w:t>
      </w:r>
      <w:r>
        <w:rPr>
          <w:rFonts w:ascii="Times New Roman" w:hAnsi="Times New Roman"/>
          <w:i w:val="false"/>
          <w:iCs w:val="false"/>
        </w:rPr>
        <w:t>3</w:t>
      </w:r>
      <w:r>
        <w:rPr>
          <w:rFonts w:ascii="Times New Roman" w:hAnsi="Times New Roman"/>
          <w:i w:val="false"/>
          <w:iCs w:val="false"/>
        </w:rPr>
        <w:t xml:space="preserve"> km distancē “ </w:t>
      </w:r>
      <w:r>
        <w:rPr>
          <w:rFonts w:ascii="Times New Roman" w:hAnsi="Times New Roman"/>
          <w:i w:val="false"/>
          <w:iCs w:val="false"/>
        </w:rPr>
        <w:t xml:space="preserve">Gandrīz </w:t>
      </w:r>
      <w:r>
        <w:rPr>
          <w:rFonts w:ascii="Times New Roman" w:hAnsi="Times New Roman"/>
          <w:i w:val="false"/>
          <w:iCs w:val="false"/>
        </w:rPr>
        <w:t>Muižnieks”).</w:t>
      </w:r>
    </w:p>
    <w:p>
      <w:pPr>
        <w:pStyle w:val="BodyText"/>
        <w:numPr>
          <w:ilvl w:val="0"/>
          <w:numId w:val="0"/>
        </w:numPr>
        <w:bidi w:val="0"/>
        <w:spacing w:lineRule="auto" w:line="274" w:before="0" w:after="140"/>
        <w:ind w:hanging="0" w:start="0" w:end="0"/>
        <w:jc w:val="both"/>
        <w:rPr>
          <w:rFonts w:ascii="Times New Roman" w:hAnsi="Times New Roman"/>
          <w:i w:val="false"/>
          <w:iCs w:val="false"/>
        </w:rPr>
      </w:pPr>
      <w:r>
        <w:rPr>
          <w:rFonts w:ascii="Times New Roman" w:hAnsi="Times New Roman"/>
          <w:i w:val="false"/>
          <w:iCs w:val="false"/>
        </w:rPr>
        <w:t xml:space="preserve">11.3. </w:t>
      </w:r>
      <w:r>
        <w:rPr>
          <w:rFonts w:ascii="Times New Roman" w:hAnsi="Times New Roman"/>
          <w:i w:val="false"/>
          <w:iCs w:val="false"/>
        </w:rPr>
        <w:t>O</w:t>
      </w:r>
      <w:r>
        <w:rPr>
          <w:rFonts w:ascii="Times New Roman" w:hAnsi="Times New Roman"/>
          <w:i w:val="false"/>
          <w:iCs w:val="false"/>
        </w:rPr>
        <w:t xml:space="preserve">rganizatori pēc </w:t>
      </w:r>
      <w:r>
        <w:rPr>
          <w:rFonts w:ascii="Times New Roman" w:hAnsi="Times New Roman"/>
          <w:i w:val="false"/>
          <w:iCs w:val="false"/>
        </w:rPr>
        <w:t>Lauku sacensību 5.</w:t>
      </w:r>
      <w:r>
        <w:rPr>
          <w:rFonts w:ascii="Times New Roman" w:hAnsi="Times New Roman"/>
          <w:i w:val="false"/>
          <w:iCs w:val="false"/>
        </w:rPr>
        <w:t xml:space="preserve"> posma apbalvošanas veic arī </w:t>
      </w:r>
      <w:r>
        <w:rPr>
          <w:rFonts w:ascii="Times New Roman" w:hAnsi="Times New Roman"/>
          <w:i w:val="false"/>
          <w:iCs w:val="false"/>
        </w:rPr>
        <w:t>visu Lauku sacensību posmu</w:t>
      </w:r>
      <w:r>
        <w:rPr>
          <w:rFonts w:ascii="Times New Roman" w:hAnsi="Times New Roman"/>
          <w:i w:val="false"/>
          <w:iCs w:val="false"/>
        </w:rPr>
        <w:t xml:space="preserve"> </w:t>
      </w:r>
      <w:r>
        <w:rPr>
          <w:rFonts w:ascii="Times New Roman" w:hAnsi="Times New Roman"/>
          <w:b/>
          <w:bCs/>
          <w:i w:val="false"/>
          <w:iCs w:val="false"/>
        </w:rPr>
        <w:t>K</w:t>
      </w:r>
      <w:r>
        <w:rPr>
          <w:rFonts w:ascii="Times New Roman" w:hAnsi="Times New Roman"/>
          <w:b/>
          <w:bCs/>
          <w:i w:val="false"/>
          <w:iCs w:val="false"/>
        </w:rPr>
        <w:t>opvērtējuma</w:t>
      </w:r>
      <w:r>
        <w:rPr>
          <w:rFonts w:ascii="Times New Roman" w:hAnsi="Times New Roman"/>
          <w:i w:val="false"/>
          <w:iCs w:val="false"/>
        </w:rPr>
        <w:t xml:space="preserve"> apbalvošanu un speciālbalvu pasniegšanu. </w:t>
      </w:r>
    </w:p>
    <w:p>
      <w:pPr>
        <w:pStyle w:val="Heading3"/>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12. PASĀKUMA FINANŠU ATBALSTS</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12.1. Jelgavas novada pašvaldības atbalsts.</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12.2. Ziedojumi un dāvinājumi biedrības sporta un veselības veicināšanas aktivitātēm.</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Biedrības “Iepazīsti laukus” valde</w:t>
      </w:r>
    </w:p>
    <w:p>
      <w:pPr>
        <w:pStyle w:val="BodyText"/>
        <w:bidi w:val="0"/>
        <w:spacing w:lineRule="auto" w:line="274" w:before="0" w:after="140"/>
        <w:ind w:hanging="0" w:start="0" w:end="0"/>
        <w:jc w:val="start"/>
        <w:rPr>
          <w:rFonts w:ascii="Times New Roman" w:hAnsi="Times New Roman"/>
          <w:i w:val="false"/>
          <w:iCs w:val="false"/>
        </w:rPr>
      </w:pPr>
      <w:r>
        <w:rPr>
          <w:rFonts w:ascii="Times New Roman" w:hAnsi="Times New Roman"/>
          <w:i w:val="false"/>
          <w:iCs w:val="false"/>
        </w:rPr>
        <w:t xml:space="preserve">Vilce, 2026. gada </w:t>
      </w:r>
      <w:r>
        <w:rPr>
          <w:rFonts w:ascii="Times New Roman" w:hAnsi="Times New Roman"/>
          <w:i w:val="false"/>
          <w:iCs w:val="false"/>
        </w:rPr>
        <w:t>30</w:t>
      </w:r>
      <w:r>
        <w:rPr>
          <w:rFonts w:ascii="Times New Roman" w:hAnsi="Times New Roman"/>
          <w:i w:val="false"/>
          <w:iCs w:val="false"/>
        </w:rPr>
        <w:t xml:space="preserve">. </w:t>
      </w:r>
      <w:r>
        <w:rPr>
          <w:rFonts w:ascii="Times New Roman" w:hAnsi="Times New Roman"/>
          <w:i w:val="false"/>
          <w:iCs w:val="false"/>
        </w:rPr>
        <w:t>augustā</w:t>
      </w:r>
    </w:p>
    <w:p>
      <w:pPr>
        <w:pStyle w:val="Normal"/>
        <w:bidi w:val="0"/>
        <w:jc w:val="start"/>
        <w:rPr>
          <w:rFonts w:ascii="Times New Roman" w:hAnsi="Times New Roman"/>
          <w:i w:val="false"/>
          <w:iCs w:val="false"/>
        </w:rPr>
      </w:pPr>
      <w:r>
        <w:rPr>
          <w:rFonts w:ascii="Times New Roman" w:hAnsi="Times New Roman"/>
          <w:i w:val="false"/>
          <w:iCs w:val="false"/>
        </w:rPr>
      </w:r>
    </w:p>
    <w:sectPr>
      <w:type w:val="nextPage"/>
      <w:pgSz w:w="11906" w:h="16838"/>
      <w:pgMar w:left="1134" w:right="563" w:gutter="0" w:header="0" w:top="459" w:footer="0" w:bottom="73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OpenSymbol">
    <w:altName w:val="Arial Unicode MS"/>
    <w:charset w:val="02"/>
    <w:family w:val="roman"/>
    <w:pitch w:val="variable"/>
  </w:font>
  <w:font w:name="Liberation Sans">
    <w:altName w:val="Arial"/>
    <w:charset w:val="ba" w:characterSet="windows-1257"/>
    <w:family w:val="swiss"/>
    <w:pitch w:val="variable"/>
  </w:font>
  <w:font w:name="Times New Roman">
    <w:charset w:val="ba" w:characterSet="windows-1257"/>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Arial"/>
      <w:b/>
      <w:bCs/>
      <w:sz w:val="28"/>
      <w:szCs w:val="28"/>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TotalTime>
  <Application>LibreOffice/26.2.5.2$Windows_X86_64 LibreOffice_project/cd7284b4cbbfeb507e630c1aac019f4157393acb</Application>
  <AppVersion>15.0000</AppVersion>
  <Pages>4</Pages>
  <Words>1156</Words>
  <Characters>7248</Characters>
  <CharactersWithSpaces>8322</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2026-05-22T19:51:56Z</dcterms:created>
  <dc:creator/>
  <dc:description/>
  <dc:language>en-GB</dc:language>
  <cp:lastModifiedBy/>
  <dcterms:modified xsi:type="dcterms:W3CDTF">2026-08-30T17:58:55Z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